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825" w:rsidRDefault="0072282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22825" w:rsidRDefault="00722825">
      <w:pPr>
        <w:pStyle w:val="ConsPlusNormal"/>
        <w:outlineLvl w:val="0"/>
      </w:pPr>
    </w:p>
    <w:p w:rsidR="00722825" w:rsidRDefault="00722825">
      <w:pPr>
        <w:pStyle w:val="ConsPlusTitle"/>
        <w:jc w:val="center"/>
      </w:pPr>
      <w:r>
        <w:t>АДМИНИСТРАЦИЯ НИЖНЕВАРТОВСКОГО РАЙОНА</w:t>
      </w:r>
    </w:p>
    <w:p w:rsidR="00722825" w:rsidRDefault="00722825">
      <w:pPr>
        <w:pStyle w:val="ConsPlusTitle"/>
        <w:jc w:val="center"/>
      </w:pPr>
    </w:p>
    <w:p w:rsidR="00722825" w:rsidRDefault="00722825">
      <w:pPr>
        <w:pStyle w:val="ConsPlusTitle"/>
        <w:jc w:val="center"/>
      </w:pPr>
      <w:r>
        <w:t>ПОСТАНОВЛЕНИЕ</w:t>
      </w:r>
    </w:p>
    <w:p w:rsidR="00722825" w:rsidRDefault="00722825">
      <w:pPr>
        <w:pStyle w:val="ConsPlusTitle"/>
        <w:jc w:val="center"/>
      </w:pPr>
      <w:r>
        <w:t>от 27 декабря 2024 г. N 1805</w:t>
      </w:r>
    </w:p>
    <w:p w:rsidR="00722825" w:rsidRDefault="00722825">
      <w:pPr>
        <w:pStyle w:val="ConsPlusTitle"/>
        <w:jc w:val="center"/>
      </w:pPr>
    </w:p>
    <w:p w:rsidR="00722825" w:rsidRDefault="00722825">
      <w:pPr>
        <w:pStyle w:val="ConsPlusTitle"/>
        <w:jc w:val="center"/>
      </w:pPr>
      <w:r>
        <w:t>О ВНЕСЕНИИ ИЗМЕНЕНИЙ В ПРИЛОЖЕНИЕ К ПОСТАНОВЛЕНИЮ</w:t>
      </w:r>
    </w:p>
    <w:p w:rsidR="00722825" w:rsidRDefault="00722825">
      <w:pPr>
        <w:pStyle w:val="ConsPlusTitle"/>
        <w:jc w:val="center"/>
      </w:pPr>
      <w:r>
        <w:t>АДМИНИСТРАЦИИ РАЙОНА ОТ 19.06.2019 N 1259 "ОБ УТВЕРЖДЕНИИ</w:t>
      </w:r>
    </w:p>
    <w:p w:rsidR="00722825" w:rsidRDefault="00722825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722825" w:rsidRDefault="00722825">
      <w:pPr>
        <w:pStyle w:val="ConsPlusTitle"/>
        <w:jc w:val="center"/>
      </w:pPr>
      <w:r>
        <w:t>УСЛУГИ "ПЕРЕДАЧА ГРАЖДАНАМИ В МУНИЦИПАЛЬНУЮ СОБСТВЕННОСТЬ</w:t>
      </w:r>
    </w:p>
    <w:p w:rsidR="00722825" w:rsidRDefault="00722825">
      <w:pPr>
        <w:pStyle w:val="ConsPlusTitle"/>
        <w:jc w:val="center"/>
      </w:pPr>
      <w:r>
        <w:t>ПРИВАТИЗИРОВАННЫХ ЖИЛЫХ ПОМЕЩЕНИЙ"</w:t>
      </w:r>
    </w:p>
    <w:p w:rsidR="00722825" w:rsidRDefault="00722825">
      <w:pPr>
        <w:pStyle w:val="ConsPlusNormal"/>
        <w:ind w:firstLine="540"/>
        <w:jc w:val="both"/>
      </w:pPr>
    </w:p>
    <w:p w:rsidR="00722825" w:rsidRDefault="0072282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27.07.2021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722825" w:rsidRDefault="00722825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19.06.2019 N 1259 "Об утверждении административного регламента предоставления муниципальной услуги "Передача гражданами в муниципальную собственность приватизированных жилых помещений" (с изменениями от 18.08.2020 N 1242, от 28.12.2020 N 2100, от 07.06.2021 N 988, от 28.10.2021 N 1913) изменения, дополнив </w:t>
      </w:r>
      <w:hyperlink r:id="rId8">
        <w:r>
          <w:rPr>
            <w:color w:val="0000FF"/>
          </w:rPr>
          <w:t>раздел III</w:t>
        </w:r>
      </w:hyperlink>
      <w:r>
        <w:t xml:space="preserve"> пунктами 46.1, 46.2 следующего содержания:</w:t>
      </w:r>
    </w:p>
    <w:p w:rsidR="00722825" w:rsidRDefault="00722825">
      <w:pPr>
        <w:pStyle w:val="ConsPlusNormal"/>
        <w:spacing w:before="220"/>
        <w:ind w:firstLine="540"/>
        <w:jc w:val="both"/>
      </w:pPr>
      <w:r>
        <w:t>"46.1.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722825" w:rsidRDefault="00722825">
      <w:pPr>
        <w:pStyle w:val="ConsPlusNormal"/>
        <w:spacing w:before="220"/>
        <w:ind w:firstLine="540"/>
        <w:jc w:val="both"/>
      </w:pPr>
      <w:r>
        <w:t>46.2. Результаты предоставления муниципальной услуги в отношении несовершеннолетнего, оформленные в форме документа на бумажном носителе, не предоставляются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722825" w:rsidRDefault="00722825">
      <w:pPr>
        <w:pStyle w:val="ConsPlusNormal"/>
        <w:spacing w:before="220"/>
        <w:ind w:firstLine="540"/>
        <w:jc w:val="both"/>
      </w:pPr>
      <w:r>
        <w:t>Предоставление результатов муниципальной услуги в отношении несовершеннолетнего, оформленных в форме документа на бумажном носителе, осуществляется в срок, предусмотренный пунктом 20 Административного регламента.".</w:t>
      </w:r>
    </w:p>
    <w:p w:rsidR="00722825" w:rsidRDefault="00722825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722825" w:rsidRDefault="00722825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722825" w:rsidRDefault="00722825">
      <w:pPr>
        <w:pStyle w:val="ConsPlusNormal"/>
        <w:spacing w:before="220"/>
        <w:ind w:firstLine="540"/>
        <w:jc w:val="both"/>
      </w:pPr>
      <w:r>
        <w:t xml:space="preserve">разместить постановление на официальном веб-сайте администрации района: </w:t>
      </w:r>
      <w:r>
        <w:lastRenderedPageBreak/>
        <w:t>www.nvraion.ru.</w:t>
      </w:r>
    </w:p>
    <w:p w:rsidR="00722825" w:rsidRDefault="00722825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722825" w:rsidRDefault="00722825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722825" w:rsidRDefault="00722825">
      <w:pPr>
        <w:pStyle w:val="ConsPlusNormal"/>
        <w:ind w:firstLine="540"/>
        <w:jc w:val="both"/>
      </w:pPr>
    </w:p>
    <w:p w:rsidR="00722825" w:rsidRDefault="00722825">
      <w:pPr>
        <w:pStyle w:val="ConsPlusNormal"/>
        <w:jc w:val="right"/>
      </w:pPr>
      <w:r>
        <w:t>Глава района</w:t>
      </w:r>
    </w:p>
    <w:p w:rsidR="00722825" w:rsidRDefault="00722825">
      <w:pPr>
        <w:pStyle w:val="ConsPlusNormal"/>
        <w:jc w:val="right"/>
      </w:pPr>
      <w:r>
        <w:t>Б.А.САЛОМАТИН</w:t>
      </w:r>
    </w:p>
    <w:p w:rsidR="00722825" w:rsidRDefault="00722825">
      <w:pPr>
        <w:pStyle w:val="ConsPlusNormal"/>
        <w:ind w:firstLine="540"/>
        <w:jc w:val="both"/>
      </w:pPr>
    </w:p>
    <w:p w:rsidR="00722825" w:rsidRDefault="00722825">
      <w:pPr>
        <w:pStyle w:val="ConsPlusNormal"/>
        <w:ind w:firstLine="540"/>
        <w:jc w:val="both"/>
      </w:pPr>
    </w:p>
    <w:p w:rsidR="00722825" w:rsidRDefault="0072282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A15A5" w:rsidRDefault="005A15A5">
      <w:bookmarkStart w:id="0" w:name="_GoBack"/>
      <w:bookmarkEnd w:id="0"/>
    </w:p>
    <w:sectPr w:rsidR="005A15A5" w:rsidSect="00936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825"/>
    <w:rsid w:val="005A15A5"/>
    <w:rsid w:val="0072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056AD9-1780-45EA-9AA5-2B59D853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28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228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228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45831&amp;dst=10015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45831&amp;dst=1000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5" Type="http://schemas.openxmlformats.org/officeDocument/2006/relationships/hyperlink" Target="https://login.consultant.ru/link/?req=doc&amp;base=LAW&amp;n=49499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3147</Characters>
  <Application>Microsoft Office Word</Application>
  <DocSecurity>0</DocSecurity>
  <Lines>26</Lines>
  <Paragraphs>7</Paragraphs>
  <ScaleCrop>false</ScaleCrop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2025-07-24T08:43:00Z</dcterms:created>
  <dcterms:modified xsi:type="dcterms:W3CDTF">2025-07-24T08:44:00Z</dcterms:modified>
</cp:coreProperties>
</file>